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DB" w:rsidRPr="00DF21DB" w:rsidRDefault="00DF21DB" w:rsidP="00DF21D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ONE-PAGER 2 — PROPUESTA DE VALOR PARA COMPRADOR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Asesor Inmobiliario: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 </w:t>
      </w: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Zona: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Tel/</w:t>
      </w:r>
      <w:proofErr w:type="spellStart"/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WhatsApp</w:t>
      </w:r>
      <w:proofErr w:type="spellEnd"/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: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_______________________________ </w:t>
      </w: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Email: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</w:t>
      </w:r>
    </w:p>
    <w:p w:rsidR="00DF21DB" w:rsidRPr="00DF21DB" w:rsidRDefault="00DF21DB" w:rsidP="00DF21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Mi promesa (lo que obtendrás)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Búsqueda eficiente para comprar </w:t>
      </w: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sin perder tiempo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Decisión con datos (precio/valor/condiciones), sin improvisación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Negociación y cierre </w:t>
      </w: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seguro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acompañamiento completo</w:t>
      </w:r>
    </w:p>
    <w:p w:rsidR="00DF21DB" w:rsidRPr="00DF21DB" w:rsidRDefault="00DF21DB" w:rsidP="00DF2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DF21DB" w:rsidRPr="00DF21DB" w:rsidRDefault="00DF21DB" w:rsidP="00DF21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Las 10 áreas de servicio (</w:t>
      </w:r>
      <w:proofErr w:type="spellStart"/>
      <w:r w:rsidRPr="00DF21D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checklist</w:t>
      </w:r>
      <w:proofErr w:type="spellEnd"/>
      <w:r w:rsidRPr="00DF21D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 xml:space="preserve"> </w:t>
      </w:r>
      <w:proofErr w:type="spellStart"/>
      <w:r w:rsidRPr="00DF21D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Keller</w:t>
      </w:r>
      <w:proofErr w:type="spellEnd"/>
      <w:r w:rsidRPr="00DF21D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)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1) Análisis de necesidades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Defino tu propiedad ideal (imprescindibles vs negociables)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Ordeno prioridades (zona, presupuesto, plazo)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2) Precalificación / </w:t>
      </w:r>
      <w:proofErr w:type="spellStart"/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preaprobación</w:t>
      </w:r>
      <w:proofErr w:type="spellEnd"/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financiera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Guía para precalificación o </w:t>
      </w:r>
      <w:proofErr w:type="spellStart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>preaprobación</w:t>
      </w:r>
      <w:proofErr w:type="spellEnd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(si aplica)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Selección de la mejor opción financiera según tu caso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3) Información de la zona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Perfil de búsqueda por zonas (pros/contras relevantes)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Lista de zonas potenciales según tu necesidad real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4) Búsqueda de propiedades y visitas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Organizo el proceso (alertas, </w:t>
      </w:r>
      <w:proofErr w:type="spellStart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>shortlist</w:t>
      </w:r>
      <w:proofErr w:type="spellEnd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>, agenda)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Visitas y actualización constante de oportunidades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5) Oferta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Comparo opciones y ayudo a decidir con criterio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Armado/presentación de la oferta con términos adecuados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6) Negociación para comprar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Negocio en tu representación (precio, condiciones, tiempos)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Protejo tus intereses (cláusulas, riesgos, plazos)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7) Post-aceptación (después de oferta aceptada)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Lista de tareas hasta cierre (paso a paso)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Coordinación de proveedores/servicios necesarios (si aplica)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 xml:space="preserve">8) Preparación </w:t>
      </w:r>
      <w:proofErr w:type="spellStart"/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precierre</w:t>
      </w:r>
      <w:proofErr w:type="spellEnd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Supervisión de documentación y requisitos finales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Consultoría de cierre: qué revisar y qué firmar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9) Cierre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Revisión de documentos y resolución de última hora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Acompañamiento hasta completar la transacción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10) Postventa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Coordinación de entrega/mudanza y servicios si aplica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Acompañamiento postventa (dudas, recomendaciones, pendientes)</w:t>
      </w:r>
    </w:p>
    <w:p w:rsidR="00DF21DB" w:rsidRPr="00DF21DB" w:rsidRDefault="00DF21DB" w:rsidP="00DF21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6" style="width:0;height:1.5pt" o:hralign="center" o:hrstd="t" o:hr="t" fillcolor="#a0a0a0" stroked="f"/>
        </w:pict>
      </w:r>
    </w:p>
    <w:p w:rsidR="00DF21DB" w:rsidRPr="00DF21DB" w:rsidRDefault="00DF21DB" w:rsidP="00DF21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Estándares de servicio (mi forma de trabajar)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Reporte de búsqueda: __________ (semanal/quincenal)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Respuesta a mensajes: __________ (ej. &lt; 2 </w:t>
      </w:r>
      <w:proofErr w:type="spellStart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>hs</w:t>
      </w:r>
      <w:proofErr w:type="spellEnd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hábiles)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Agenda de visitas: __________ (48/72 </w:t>
      </w:r>
      <w:proofErr w:type="spellStart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>hs</w:t>
      </w:r>
      <w:proofErr w:type="spellEnd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>)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Matriz de decisión (pros/contras) para cada visita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Seguimiento de negociación: actualización cada __________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Próximo paso sugerido: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Diagnóstico de búsqueda (15 min) </w:t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Definir zonas y presupuesto </w:t>
      </w:r>
      <w:r w:rsidRPr="00DF21DB">
        <w:rPr>
          <w:rFonts w:ascii="Segoe UI Symbol" w:eastAsia="Times New Roman" w:hAnsi="Segoe UI Symbol" w:cs="Segoe UI Symbol"/>
          <w:sz w:val="24"/>
          <w:szCs w:val="24"/>
          <w:lang w:eastAsia="es-ES"/>
        </w:rPr>
        <w:t>☐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>Checklist</w:t>
      </w:r>
      <w:proofErr w:type="spellEnd"/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documental</w:t>
      </w:r>
    </w:p>
    <w:p w:rsidR="00DF21DB" w:rsidRPr="00DF21DB" w:rsidRDefault="00DF21DB" w:rsidP="00DF21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Firma: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____________________________ </w:t>
      </w: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Fecha: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DF21D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r w:rsidRPr="00DF21DB">
        <w:rPr>
          <w:rFonts w:ascii="Times New Roman" w:eastAsia="Times New Roman" w:hAnsi="Times New Roman" w:cs="Times New Roman"/>
          <w:sz w:val="24"/>
          <w:szCs w:val="24"/>
          <w:lang w:eastAsia="es-ES"/>
        </w:rPr>
        <w:t>/____</w:t>
      </w:r>
    </w:p>
    <w:p w:rsidR="00D94F5B" w:rsidRDefault="00D94F5B">
      <w:bookmarkStart w:id="0" w:name="_GoBack"/>
      <w:bookmarkEnd w:id="0"/>
    </w:p>
    <w:sectPr w:rsidR="00D94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DB"/>
    <w:rsid w:val="000E3B43"/>
    <w:rsid w:val="00C0236E"/>
    <w:rsid w:val="00CD5142"/>
    <w:rsid w:val="00D94F5B"/>
    <w:rsid w:val="00DF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7852E-3FE2-43CF-B26B-73C14FF2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6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    ONE-PAGER 2 — PROPUESTA DE VALOR PARA COMPRADOR</vt:lpstr>
      <vt:lpstr>        Mi promesa (lo que obtendrás)</vt:lpstr>
      <vt:lpstr>        Las 10 áreas de servicio (checklist Keller)</vt:lpstr>
      <vt:lpstr>        Estándares de servicio (mi forma de trabajar)</vt:lpstr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2026-02-23T17:51:00Z</dcterms:created>
  <dcterms:modified xsi:type="dcterms:W3CDTF">2026-02-23T17:52:00Z</dcterms:modified>
</cp:coreProperties>
</file>