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40C" w:rsidRPr="0092640C" w:rsidRDefault="0092640C" w:rsidP="0092640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</w:pPr>
      <w:bookmarkStart w:id="0" w:name="_GoBack"/>
      <w:r w:rsidRPr="0092640C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Las 8 reglas de oro al mostrar un inmueble</w: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1. </w:t>
      </w:r>
      <w:proofErr w:type="spellStart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Llegá</w:t>
      </w:r>
      <w:proofErr w:type="spellEnd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 antes y </w:t>
      </w:r>
      <w:proofErr w:type="spellStart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prepará</w:t>
      </w:r>
      <w:proofErr w:type="spellEnd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 la escena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Nunca llegues al mismo tiempo que el cliente.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El vendedor profesional llega antes para revisar:</w:t>
      </w:r>
    </w:p>
    <w:p w:rsidR="0092640C" w:rsidRPr="0092640C" w:rsidRDefault="0092640C" w:rsidP="00926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limpieza</w:t>
      </w:r>
    </w:p>
    <w:p w:rsidR="0092640C" w:rsidRPr="0092640C" w:rsidRDefault="0092640C" w:rsidP="00926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olor</w:t>
      </w:r>
    </w:p>
    <w:p w:rsidR="0092640C" w:rsidRPr="0092640C" w:rsidRDefault="0092640C" w:rsidP="00926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luz</w:t>
      </w:r>
    </w:p>
    <w:p w:rsidR="0092640C" w:rsidRPr="0092640C" w:rsidRDefault="0092640C" w:rsidP="00926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ventilación</w:t>
      </w:r>
    </w:p>
    <w:p w:rsidR="0092640C" w:rsidRPr="0092640C" w:rsidRDefault="0092640C" w:rsidP="00926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orden</w:t>
      </w:r>
    </w:p>
    <w:p w:rsidR="0092640C" w:rsidRPr="0092640C" w:rsidRDefault="0092640C" w:rsidP="00926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temperatura</w:t>
      </w:r>
    </w:p>
    <w:p w:rsidR="0092640C" w:rsidRPr="0092640C" w:rsidRDefault="0092640C" w:rsidP="009264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detalles visibles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Regla:</w:t>
      </w:r>
      <w:r w:rsidRPr="0092640C">
        <w:rPr>
          <w:rFonts w:eastAsia="Times New Roman" w:cstheme="minorHAnsi"/>
          <w:sz w:val="24"/>
          <w:szCs w:val="24"/>
          <w:lang w:eastAsia="es-ES"/>
        </w:rPr>
        <w:t xml:space="preserve"> el inmueble se muestra “listo para enamorar”, no “como está”.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Tip</w:t>
      </w:r>
      <w:proofErr w:type="spellEnd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docente: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Los primeros 90 segundos pesan muchísimo.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Si el cliente entra y ve oscuridad, desorden o humedad, después te cuesta remontarlo.</w:t>
      </w:r>
    </w:p>
    <w:p w:rsidR="0092640C" w:rsidRPr="0092640C" w:rsidRDefault="0092640C" w:rsidP="0092640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2. Vendé desde la necesidad del cliente, no desde tu discurso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No muestres todo igual a todo el mundo.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 xml:space="preserve">Primero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detectá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qué valora ese comprador:</w:t>
      </w:r>
    </w:p>
    <w:p w:rsidR="0092640C" w:rsidRPr="0092640C" w:rsidRDefault="0092640C" w:rsidP="009264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seguridad</w:t>
      </w:r>
    </w:p>
    <w:p w:rsidR="0092640C" w:rsidRPr="0092640C" w:rsidRDefault="0092640C" w:rsidP="009264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luz natural</w:t>
      </w:r>
    </w:p>
    <w:p w:rsidR="0092640C" w:rsidRPr="0092640C" w:rsidRDefault="0092640C" w:rsidP="009264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renta</w:t>
      </w:r>
    </w:p>
    <w:p w:rsidR="0092640C" w:rsidRPr="0092640C" w:rsidRDefault="0092640C" w:rsidP="009264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ubicación</w:t>
      </w:r>
    </w:p>
    <w:p w:rsidR="0092640C" w:rsidRPr="0092640C" w:rsidRDefault="0092640C" w:rsidP="009264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metros</w:t>
      </w:r>
    </w:p>
    <w:p w:rsidR="0092640C" w:rsidRPr="0092640C" w:rsidRDefault="0092640C" w:rsidP="009264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potencial de reforma</w:t>
      </w:r>
    </w:p>
    <w:p w:rsidR="0092640C" w:rsidRPr="0092640C" w:rsidRDefault="0092640C" w:rsidP="009264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garaje</w:t>
      </w:r>
    </w:p>
    <w:p w:rsidR="0092640C" w:rsidRPr="0092640C" w:rsidRDefault="0092640C" w:rsidP="009264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cercanía a servicios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Regla:</w:t>
      </w:r>
      <w:r w:rsidRPr="0092640C">
        <w:rPr>
          <w:rFonts w:eastAsia="Times New Roman" w:cstheme="minorHAnsi"/>
          <w:sz w:val="24"/>
          <w:szCs w:val="24"/>
          <w:lang w:eastAsia="es-ES"/>
        </w:rPr>
        <w:t xml:space="preserve"> no recites características;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conectá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beneficios con necesidades.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Ejemplo: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No digas solo: “Tiene 3 dormitorios”.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Decí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>: “Estos 3 dormitorios permiten separar bien el área familiar del home office”.</w:t>
      </w:r>
    </w:p>
    <w:p w:rsidR="0092640C" w:rsidRPr="0092640C" w:rsidRDefault="0092640C" w:rsidP="0092640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lastRenderedPageBreak/>
        <w:t xml:space="preserve">3. </w:t>
      </w:r>
      <w:proofErr w:type="spellStart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Guiá</w:t>
      </w:r>
      <w:proofErr w:type="spellEnd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 la visita: no dejes que el inmueble se explique solo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Muchos asesores abren la puerta y dejan que la propiedad “haga el trabajo”.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Eso es un error.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Tenés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que conducir la experiencia:</w:t>
      </w:r>
    </w:p>
    <w:p w:rsidR="0092640C" w:rsidRPr="0092640C" w:rsidRDefault="0092640C" w:rsidP="009264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marcar el recorrido</w:t>
      </w:r>
    </w:p>
    <w:p w:rsidR="0092640C" w:rsidRPr="0092640C" w:rsidRDefault="0092640C" w:rsidP="009264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explicar cada ambiente</w:t>
      </w:r>
    </w:p>
    <w:p w:rsidR="0092640C" w:rsidRPr="0092640C" w:rsidRDefault="0092640C" w:rsidP="009264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dar contexto</w:t>
      </w:r>
    </w:p>
    <w:p w:rsidR="0092640C" w:rsidRPr="0092640C" w:rsidRDefault="0092640C" w:rsidP="009264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orientar la mirada</w:t>
      </w:r>
    </w:p>
    <w:p w:rsidR="0092640C" w:rsidRPr="0092640C" w:rsidRDefault="0092640C" w:rsidP="009264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administrar los tiempos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Regla:</w:t>
      </w:r>
      <w:r w:rsidRPr="0092640C">
        <w:rPr>
          <w:rFonts w:eastAsia="Times New Roman" w:cstheme="minorHAnsi"/>
          <w:sz w:val="24"/>
          <w:szCs w:val="24"/>
          <w:lang w:eastAsia="es-ES"/>
        </w:rPr>
        <w:t xml:space="preserve"> el que guía la visita, guía la percepción del valor.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Tip</w:t>
      </w:r>
      <w:proofErr w:type="spellEnd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: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Empezá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por el punto más fuerte del inmueble.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 xml:space="preserve">Si la mejor parte es el living con vista,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llevá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al cliente ahí pronto.</w:t>
      </w:r>
    </w:p>
    <w:p w:rsidR="0092640C" w:rsidRPr="0092640C" w:rsidRDefault="0092640C" w:rsidP="0092640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4. </w:t>
      </w:r>
      <w:proofErr w:type="spellStart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Dejá</w:t>
      </w:r>
      <w:proofErr w:type="spellEnd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 hablar al comprador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Mostrar no es monopolizar la conversación.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Un buen vendedor observa y escucha:</w:t>
      </w:r>
    </w:p>
    <w:p w:rsidR="0092640C" w:rsidRPr="0092640C" w:rsidRDefault="0092640C" w:rsidP="00926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qué mira más tiempo</w:t>
      </w:r>
    </w:p>
    <w:p w:rsidR="0092640C" w:rsidRPr="0092640C" w:rsidRDefault="0092640C" w:rsidP="00926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qué pregunta</w:t>
      </w:r>
    </w:p>
    <w:p w:rsidR="0092640C" w:rsidRPr="0092640C" w:rsidRDefault="0092640C" w:rsidP="00926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dónde duda</w:t>
      </w:r>
    </w:p>
    <w:p w:rsidR="0092640C" w:rsidRPr="0092640C" w:rsidRDefault="0092640C" w:rsidP="00926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qué objeta</w:t>
      </w:r>
    </w:p>
    <w:p w:rsidR="0092640C" w:rsidRPr="0092640C" w:rsidRDefault="0092640C" w:rsidP="009264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qué compara mentalmente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Regla:</w:t>
      </w:r>
      <w:r w:rsidRPr="0092640C">
        <w:rPr>
          <w:rFonts w:eastAsia="Times New Roman" w:cstheme="minorHAnsi"/>
          <w:sz w:val="24"/>
          <w:szCs w:val="24"/>
          <w:lang w:eastAsia="es-ES"/>
        </w:rPr>
        <w:t xml:space="preserve"> cuanto más habla el cliente, más información te da para cerrar.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Preguntas útiles durante la visita:</w:t>
      </w:r>
    </w:p>
    <w:p w:rsidR="0092640C" w:rsidRPr="0092640C" w:rsidRDefault="0092640C" w:rsidP="009264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 xml:space="preserve">“¿Cómo te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imaginás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usando este espacio?”</w:t>
      </w:r>
    </w:p>
    <w:p w:rsidR="0092640C" w:rsidRPr="0092640C" w:rsidRDefault="0092640C" w:rsidP="009264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“¿Qué parte te gustó más hasta ahora?”</w:t>
      </w:r>
    </w:p>
    <w:p w:rsidR="0092640C" w:rsidRPr="0092640C" w:rsidRDefault="0092640C" w:rsidP="009264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“¿Esto se parece a lo que venías buscando?”</w:t>
      </w:r>
    </w:p>
    <w:p w:rsidR="0092640C" w:rsidRPr="0092640C" w:rsidRDefault="0092640C" w:rsidP="0092640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pict>
          <v:rect id="_x0000_i1026" style="width:0;height:1.5pt" o:hralign="center" o:hrstd="t" o:hr="t" fillcolor="#a0a0a0" stroked="f"/>
        </w:pic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5. Nunca discutas una objeción: </w:t>
      </w:r>
      <w:proofErr w:type="spellStart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administrala</w:t>
      </w:r>
      <w:proofErr w:type="spellEnd"/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Si el cliente dice:</w:t>
      </w:r>
    </w:p>
    <w:p w:rsidR="0092640C" w:rsidRPr="0092640C" w:rsidRDefault="0092640C" w:rsidP="009264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“Lo veo chico”</w:t>
      </w:r>
    </w:p>
    <w:p w:rsidR="0092640C" w:rsidRPr="0092640C" w:rsidRDefault="0092640C" w:rsidP="009264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“Está caro”</w:t>
      </w:r>
    </w:p>
    <w:p w:rsidR="0092640C" w:rsidRPr="0092640C" w:rsidRDefault="0092640C" w:rsidP="009264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“Hay que hacerle mucho”</w:t>
      </w:r>
    </w:p>
    <w:p w:rsidR="0092640C" w:rsidRPr="0092640C" w:rsidRDefault="0092640C" w:rsidP="009264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“La cocina es antigua”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No lo contradigas de forma brusca.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Regla:</w:t>
      </w:r>
      <w:r w:rsidRPr="0092640C">
        <w:rPr>
          <w:rFonts w:eastAsia="Times New Roman" w:cstheme="minorHAnsi"/>
          <w:sz w:val="24"/>
          <w:szCs w:val="24"/>
          <w:lang w:eastAsia="es-ES"/>
        </w:rPr>
        <w:t xml:space="preserve">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validá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,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reencuadrá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y seguí.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Modelo:</w:t>
      </w:r>
    </w:p>
    <w:p w:rsidR="0092640C" w:rsidRPr="0092640C" w:rsidRDefault="0092640C" w:rsidP="009264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validar: “Sí, entiendo lo que ves”</w:t>
      </w:r>
    </w:p>
    <w:p w:rsidR="0092640C" w:rsidRPr="0092640C" w:rsidRDefault="0092640C" w:rsidP="009264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reencuadrar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>: “Justamente por eso tiene margen de actualización”</w:t>
      </w:r>
    </w:p>
    <w:p w:rsidR="0092640C" w:rsidRPr="0092640C" w:rsidRDefault="0092640C" w:rsidP="009264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volver a valor: “Y la ubicación compensa muchísimo esa parte”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Tip</w:t>
      </w:r>
      <w:proofErr w:type="spellEnd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docente: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La objeción no siempre es rechazo.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Muchas veces es una forma de negociar o de pensar en voz alta.</w:t>
      </w:r>
    </w:p>
    <w:p w:rsidR="0092640C" w:rsidRPr="0092640C" w:rsidRDefault="0092640C" w:rsidP="0092640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pict>
          <v:rect id="_x0000_i1027" style="width:0;height:1.5pt" o:hralign="center" o:hrstd="t" o:hr="t" fillcolor="#a0a0a0" stroked="f"/>
        </w:pic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6. No mientas ni prometas lo que no </w:t>
      </w:r>
      <w:proofErr w:type="spellStart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controlás</w:t>
      </w:r>
      <w:proofErr w:type="spellEnd"/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Jamás inventes datos sobre:</w:t>
      </w:r>
    </w:p>
    <w:p w:rsidR="0092640C" w:rsidRPr="0092640C" w:rsidRDefault="0092640C" w:rsidP="009264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gastos</w:t>
      </w:r>
    </w:p>
    <w:p w:rsidR="0092640C" w:rsidRPr="0092640C" w:rsidRDefault="0092640C" w:rsidP="009264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metros</w:t>
      </w:r>
    </w:p>
    <w:p w:rsidR="0092640C" w:rsidRPr="0092640C" w:rsidRDefault="0092640C" w:rsidP="009264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regularización</w:t>
      </w:r>
    </w:p>
    <w:p w:rsidR="0092640C" w:rsidRPr="0092640C" w:rsidRDefault="0092640C" w:rsidP="009264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padrón</w:t>
      </w:r>
    </w:p>
    <w:p w:rsidR="0092640C" w:rsidRPr="0092640C" w:rsidRDefault="0092640C" w:rsidP="009264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contribución</w:t>
      </w:r>
    </w:p>
    <w:p w:rsidR="0092640C" w:rsidRPr="0092640C" w:rsidRDefault="0092640C" w:rsidP="009264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impuestos</w:t>
      </w:r>
    </w:p>
    <w:p w:rsidR="0092640C" w:rsidRPr="0092640C" w:rsidRDefault="0092640C" w:rsidP="009264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estado estructural</w:t>
      </w:r>
    </w:p>
    <w:p w:rsidR="0092640C" w:rsidRPr="0092640C" w:rsidRDefault="0092640C" w:rsidP="0092640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tiempos notariales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Regla:</w:t>
      </w:r>
      <w:r w:rsidRPr="0092640C">
        <w:rPr>
          <w:rFonts w:eastAsia="Times New Roman" w:cstheme="minorHAnsi"/>
          <w:sz w:val="24"/>
          <w:szCs w:val="24"/>
          <w:lang w:eastAsia="es-ES"/>
        </w:rPr>
        <w:t xml:space="preserve"> si no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sabés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>, no improvises.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Decí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>: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“Ese dato te lo confirmo con documentación”.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Eso genera más confianza que responder por salir del paso.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Clave profesional: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Un vendedor inmobiliario serio no vende humo: vende seguridad.</w:t>
      </w:r>
    </w:p>
    <w:p w:rsidR="0092640C" w:rsidRPr="0092640C" w:rsidRDefault="0092640C" w:rsidP="0092640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pict>
          <v:rect id="_x0000_i1028" style="width:0;height:1.5pt" o:hralign="center" o:hrstd="t" o:hr="t" fillcolor="#a0a0a0" stroked="f"/>
        </w:pic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7. </w:t>
      </w:r>
      <w:proofErr w:type="spellStart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Hacé</w:t>
      </w:r>
      <w:proofErr w:type="spellEnd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 que el cliente se proyecte adentro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La visita no es solo informativa; también es emocional.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Tenés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que ayudar al cliente a imaginarse viviendo ahí.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Regla:</w:t>
      </w:r>
      <w:r w:rsidRPr="0092640C">
        <w:rPr>
          <w:rFonts w:eastAsia="Times New Roman" w:cstheme="minorHAnsi"/>
          <w:sz w:val="24"/>
          <w:szCs w:val="24"/>
          <w:lang w:eastAsia="es-ES"/>
        </w:rPr>
        <w:t xml:space="preserve"> no muestres solo espacios;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mostrale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escenas de vida.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Ejemplos:</w:t>
      </w:r>
    </w:p>
    <w:p w:rsidR="0092640C" w:rsidRPr="0092640C" w:rsidRDefault="0092640C" w:rsidP="0092640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“Acá entra muy buena luz de mañana para desayunar”</w:t>
      </w:r>
    </w:p>
    <w:p w:rsidR="0092640C" w:rsidRPr="0092640C" w:rsidRDefault="0092640C" w:rsidP="0092640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“Este fondo funciona muy bien para reuniones o para niños”</w:t>
      </w:r>
    </w:p>
    <w:p w:rsidR="0092640C" w:rsidRPr="0092640C" w:rsidRDefault="0092640C" w:rsidP="0092640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“Este ambiente puede ser escritorio o dormitorio de huéspedes”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Tip</w:t>
      </w:r>
      <w:proofErr w:type="spellEnd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: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La decisión de compra mezcla lógica y emoción.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>El comprador justifica con números, pero muchas veces decide por sensación.</w:t>
      </w:r>
    </w:p>
    <w:p w:rsidR="0092640C" w:rsidRPr="0092640C" w:rsidRDefault="0092640C" w:rsidP="0092640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pict>
          <v:rect id="_x0000_i1029" style="width:0;height:1.5pt" o:hralign="center" o:hrstd="t" o:hr="t" fillcolor="#a0a0a0" stroked="f"/>
        </w:pic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8. </w:t>
      </w:r>
      <w:proofErr w:type="spellStart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Cerrá</w:t>
      </w:r>
      <w:proofErr w:type="spellEnd"/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 xml:space="preserve"> la visita con dirección comercial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Nunca termines una visita diciendo solo:</w:t>
      </w:r>
      <w:r w:rsidRPr="0092640C">
        <w:rPr>
          <w:rFonts w:eastAsia="Times New Roman" w:cstheme="minorHAnsi"/>
          <w:sz w:val="24"/>
          <w:szCs w:val="24"/>
          <w:lang w:eastAsia="es-ES"/>
        </w:rPr>
        <w:br/>
        <w:t xml:space="preserve">“Bueno, cualquier cosa me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avisás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>”.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Eso es débil.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Regla:</w:t>
      </w:r>
      <w:r w:rsidRPr="0092640C">
        <w:rPr>
          <w:rFonts w:eastAsia="Times New Roman" w:cstheme="minorHAnsi"/>
          <w:sz w:val="24"/>
          <w:szCs w:val="24"/>
          <w:lang w:eastAsia="es-ES"/>
        </w:rPr>
        <w:t xml:space="preserve"> toda visita debe cerrar con un siguiente paso claro.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Puede ser:</w:t>
      </w:r>
    </w:p>
    <w:p w:rsidR="0092640C" w:rsidRPr="0092640C" w:rsidRDefault="0092640C" w:rsidP="00926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agendar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segunda visita</w:t>
      </w:r>
    </w:p>
    <w:p w:rsidR="0092640C" w:rsidRPr="0092640C" w:rsidRDefault="0092640C" w:rsidP="00926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enviar documentación</w:t>
      </w:r>
    </w:p>
    <w:p w:rsidR="0092640C" w:rsidRPr="0092640C" w:rsidRDefault="0092640C" w:rsidP="00926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confirmar interés real</w:t>
      </w:r>
    </w:p>
    <w:p w:rsidR="0092640C" w:rsidRPr="0092640C" w:rsidRDefault="0092640C" w:rsidP="00926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consultar rango de oferta</w:t>
      </w:r>
    </w:p>
    <w:p w:rsidR="0092640C" w:rsidRPr="0092640C" w:rsidRDefault="0092640C" w:rsidP="00926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trabajar objeciones</w:t>
      </w:r>
    </w:p>
    <w:p w:rsidR="0092640C" w:rsidRPr="0092640C" w:rsidRDefault="0092640C" w:rsidP="0092640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reservar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Frases útiles de cierre:</w:t>
      </w:r>
    </w:p>
    <w:p w:rsidR="0092640C" w:rsidRPr="0092640C" w:rsidRDefault="0092640C" w:rsidP="009264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 xml:space="preserve">“¿Te la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imaginás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como opción real?”</w:t>
      </w:r>
    </w:p>
    <w:p w:rsidR="0092640C" w:rsidRPr="0092640C" w:rsidRDefault="0092640C" w:rsidP="009264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“¿Qué tendrías que resolver para avanzar?”</w:t>
      </w:r>
    </w:p>
    <w:p w:rsidR="0092640C" w:rsidRPr="0092640C" w:rsidRDefault="0092640C" w:rsidP="009264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“¿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Querés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que revisemos una posible oferta?”</w:t>
      </w:r>
    </w:p>
    <w:p w:rsidR="0092640C" w:rsidRPr="0092640C" w:rsidRDefault="0092640C" w:rsidP="009264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“Del 1 al 10, ¿qué tan cerca está de lo que buscabas?”</w:t>
      </w:r>
    </w:p>
    <w:p w:rsidR="0092640C" w:rsidRPr="0092640C" w:rsidRDefault="0092640C" w:rsidP="0092640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pict>
          <v:rect id="_x0000_i1030" style="width:0;height:1.5pt" o:hralign="center" o:hrstd="t" o:hr="t" fillcolor="#a0a0a0" stroked="f"/>
        </w:pic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Bonus</w:t>
      </w:r>
      <w:proofErr w:type="spellEnd"/>
      <w:r w:rsidRPr="0092640C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: errores que bajan ventas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Te los digo directo, porque son muy comunes.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Error 1: hablar demasiado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El cliente se satura y deja de sentir.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Error 2: perseguir al comprador por la casa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Genera presión e incomodidad.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Error 3: justificar el precio todo el tiempo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 xml:space="preserve">Cuando te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defendés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demasiado, </w:t>
      </w:r>
      <w:proofErr w:type="spellStart"/>
      <w:r w:rsidRPr="0092640C">
        <w:rPr>
          <w:rFonts w:eastAsia="Times New Roman" w:cstheme="minorHAnsi"/>
          <w:sz w:val="24"/>
          <w:szCs w:val="24"/>
          <w:lang w:eastAsia="es-ES"/>
        </w:rPr>
        <w:t>debilitás</w:t>
      </w:r>
      <w:proofErr w:type="spellEnd"/>
      <w:r w:rsidRPr="0092640C">
        <w:rPr>
          <w:rFonts w:eastAsia="Times New Roman" w:cstheme="minorHAnsi"/>
          <w:sz w:val="24"/>
          <w:szCs w:val="24"/>
          <w:lang w:eastAsia="es-ES"/>
        </w:rPr>
        <w:t xml:space="preserve"> el valor.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Error 4: mostrar apuro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El comprador percibe necesidad y negocia más fuerte.</w: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Error 5: no preparar al propietario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Si el dueño interfiere, habla de más o contradice al asesor, la visita pierde fuerza.</w:t>
      </w:r>
    </w:p>
    <w:p w:rsidR="0092640C" w:rsidRPr="0092640C" w:rsidRDefault="0092640C" w:rsidP="0092640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pict>
          <v:rect id="_x0000_i1031" style="width:0;height:1.5pt" o:hralign="center" o:hrstd="t" o:hr="t" fillcolor="#a0a0a0" stroked="f"/>
        </w:pic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</w:pPr>
      <w:r w:rsidRPr="0092640C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Fórmula simple para recordar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t>Una buena visita tiene esta estructura: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Preparar + detectar + guiar + escuchar + responder + proyectar + cerrar</w:t>
      </w:r>
    </w:p>
    <w:p w:rsidR="0092640C" w:rsidRPr="0092640C" w:rsidRDefault="0092640C" w:rsidP="0092640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pict>
          <v:rect id="_x0000_i1032" style="width:0;height:1.5pt" o:hralign="center" o:hrstd="t" o:hr="t" fillcolor="#a0a0a0" stroked="f"/>
        </w:pic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</w:pPr>
      <w:r w:rsidRPr="0092640C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En versión bien docente</w: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92640C">
        <w:rPr>
          <w:rFonts w:eastAsia="Times New Roman" w:cstheme="minorHAnsi"/>
          <w:b/>
          <w:bCs/>
          <w:sz w:val="36"/>
          <w:szCs w:val="36"/>
          <w:lang w:eastAsia="es-ES"/>
        </w:rPr>
        <w:t>Las 8 reglas de oro son:</w:t>
      </w:r>
    </w:p>
    <w:p w:rsidR="0092640C" w:rsidRPr="0092640C" w:rsidRDefault="0092640C" w:rsidP="009264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Prepará</w:t>
      </w:r>
      <w:proofErr w:type="spellEnd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el inmueble antes de llegar</w:t>
      </w:r>
    </w:p>
    <w:p w:rsidR="0092640C" w:rsidRPr="0092640C" w:rsidRDefault="0092640C" w:rsidP="009264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Mostrá</w:t>
      </w:r>
      <w:proofErr w:type="spellEnd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según la necesidad del cliente</w:t>
      </w:r>
    </w:p>
    <w:p w:rsidR="0092640C" w:rsidRPr="0092640C" w:rsidRDefault="0092640C" w:rsidP="009264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Guiá</w:t>
      </w:r>
      <w:proofErr w:type="spellEnd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la visita con intención</w:t>
      </w:r>
    </w:p>
    <w:p w:rsidR="0092640C" w:rsidRPr="0092640C" w:rsidRDefault="0092640C" w:rsidP="009264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Escuchá</w:t>
      </w:r>
      <w:proofErr w:type="spellEnd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más de lo que </w:t>
      </w: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hablás</w:t>
      </w:r>
      <w:proofErr w:type="spellEnd"/>
    </w:p>
    <w:p w:rsidR="0092640C" w:rsidRPr="0092640C" w:rsidRDefault="0092640C" w:rsidP="009264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Administrá</w:t>
      </w:r>
      <w:proofErr w:type="spellEnd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objeciones sin discutir</w:t>
      </w:r>
    </w:p>
    <w:p w:rsidR="0092640C" w:rsidRPr="0092640C" w:rsidRDefault="0092640C" w:rsidP="009264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No inventes información</w:t>
      </w:r>
    </w:p>
    <w:p w:rsidR="0092640C" w:rsidRPr="0092640C" w:rsidRDefault="0092640C" w:rsidP="009264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Hacé</w:t>
      </w:r>
      <w:proofErr w:type="spellEnd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que el comprador se proyecte</w:t>
      </w:r>
    </w:p>
    <w:p w:rsidR="0092640C" w:rsidRPr="0092640C" w:rsidRDefault="0092640C" w:rsidP="0092640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Cerrá</w:t>
      </w:r>
      <w:proofErr w:type="spellEnd"/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siempre con un siguiente paso</w:t>
      </w:r>
    </w:p>
    <w:p w:rsidR="0092640C" w:rsidRPr="0092640C" w:rsidRDefault="0092640C" w:rsidP="0092640C">
      <w:pPr>
        <w:spacing w:after="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sz w:val="24"/>
          <w:szCs w:val="24"/>
          <w:lang w:eastAsia="es-ES"/>
        </w:rPr>
        <w:pict>
          <v:rect id="_x0000_i1033" style="width:0;height:1.5pt" o:hralign="center" o:hrstd="t" o:hr="t" fillcolor="#a0a0a0" stroked="f"/>
        </w:pict>
      </w:r>
    </w:p>
    <w:p w:rsidR="0092640C" w:rsidRPr="0092640C" w:rsidRDefault="0092640C" w:rsidP="0092640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</w:pPr>
      <w:r w:rsidRPr="0092640C">
        <w:rPr>
          <w:rFonts w:eastAsia="Times New Roman" w:cstheme="minorHAnsi"/>
          <w:b/>
          <w:bCs/>
          <w:kern w:val="36"/>
          <w:sz w:val="48"/>
          <w:szCs w:val="48"/>
          <w:lang w:eastAsia="es-ES"/>
        </w:rPr>
        <w:t>Frase de vendedor profesional</w:t>
      </w:r>
    </w:p>
    <w:p w:rsidR="0092640C" w:rsidRPr="0092640C" w:rsidRDefault="0092640C" w:rsidP="009264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92640C">
        <w:rPr>
          <w:rFonts w:eastAsia="Times New Roman" w:cstheme="minorHAnsi"/>
          <w:b/>
          <w:bCs/>
          <w:sz w:val="24"/>
          <w:szCs w:val="24"/>
          <w:lang w:eastAsia="es-ES"/>
        </w:rPr>
        <w:t>No muestres una propiedad; dirigí una experiencia de compra.</w:t>
      </w:r>
    </w:p>
    <w:bookmarkEnd w:id="0"/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57109"/>
    <w:multiLevelType w:val="multilevel"/>
    <w:tmpl w:val="6C22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15561"/>
    <w:multiLevelType w:val="multilevel"/>
    <w:tmpl w:val="51BA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94573"/>
    <w:multiLevelType w:val="multilevel"/>
    <w:tmpl w:val="FBE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D63AC2"/>
    <w:multiLevelType w:val="multilevel"/>
    <w:tmpl w:val="A5B8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A117BA"/>
    <w:multiLevelType w:val="multilevel"/>
    <w:tmpl w:val="049E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56231A"/>
    <w:multiLevelType w:val="multilevel"/>
    <w:tmpl w:val="99F8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894F6E"/>
    <w:multiLevelType w:val="multilevel"/>
    <w:tmpl w:val="06D8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036751"/>
    <w:multiLevelType w:val="multilevel"/>
    <w:tmpl w:val="9E94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A962B9"/>
    <w:multiLevelType w:val="multilevel"/>
    <w:tmpl w:val="4A9A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B04789"/>
    <w:multiLevelType w:val="multilevel"/>
    <w:tmpl w:val="3AEC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30831"/>
    <w:multiLevelType w:val="multilevel"/>
    <w:tmpl w:val="E494C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71697C"/>
    <w:multiLevelType w:val="multilevel"/>
    <w:tmpl w:val="F614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11"/>
  </w:num>
  <w:num w:numId="9">
    <w:abstractNumId w:val="7"/>
  </w:num>
  <w:num w:numId="10">
    <w:abstractNumId w:val="0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0C"/>
    <w:rsid w:val="000E3B43"/>
    <w:rsid w:val="0092640C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E26C0-D8D3-4D78-BD95-33073489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3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736</Words>
  <Characters>4053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19</vt:i4>
      </vt:variant>
    </vt:vector>
  </HeadingPairs>
  <TitlesOfParts>
    <vt:vector size="20" baseType="lpstr">
      <vt:lpstr/>
      <vt:lpstr>Las 8 reglas de oro al mostrar un inmueble</vt:lpstr>
      <vt:lpstr>    1. Llegá antes y prepará la escena</vt:lpstr>
      <vt:lpstr>    2. Vendé desde la necesidad del cliente, no desde tu discurso</vt:lpstr>
      <vt:lpstr>    3. Guiá la visita: no dejes que el inmueble se explique solo</vt:lpstr>
      <vt:lpstr>    4. Dejá hablar al comprador</vt:lpstr>
      <vt:lpstr>    5. Nunca discutas una objeción: administrala</vt:lpstr>
      <vt:lpstr>    6. No mientas ni prometas lo que no controlás</vt:lpstr>
      <vt:lpstr>    7. Hacé que el cliente se proyecte adentro</vt:lpstr>
      <vt:lpstr>    8. Cerrá la visita con dirección comercial</vt:lpstr>
      <vt:lpstr>Bonus: errores que bajan ventas</vt:lpstr>
      <vt:lpstr>    Error 1: hablar demasiado</vt:lpstr>
      <vt:lpstr>    Error 2: perseguir al comprador por la casa</vt:lpstr>
      <vt:lpstr>    Error 3: justificar el precio todo el tiempo</vt:lpstr>
      <vt:lpstr>    Error 4: mostrar apuro</vt:lpstr>
      <vt:lpstr>    Error 5: no preparar al propietario</vt:lpstr>
      <vt:lpstr>Fórmula simple para recordar</vt:lpstr>
      <vt:lpstr>En versión bien docente</vt:lpstr>
      <vt:lpstr>    Las 8 reglas de oro son:</vt:lpstr>
      <vt:lpstr>Frase de vendedor profesional</vt:lpstr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2026-03-16T21:37:00Z</dcterms:created>
  <dcterms:modified xsi:type="dcterms:W3CDTF">2026-03-16T21:38:00Z</dcterms:modified>
</cp:coreProperties>
</file>